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7722EF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2EF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7722EF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7722EF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7722EF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7722EF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7722EF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7722EF">
        <w:rPr>
          <w:rFonts w:ascii="Times New Roman" w:hAnsi="Times New Roman" w:cs="Times New Roman"/>
          <w:sz w:val="24"/>
          <w:szCs w:val="24"/>
        </w:rPr>
        <w:t>Федеральной службы по надзору в с</w:t>
      </w:r>
      <w:bookmarkStart w:id="0" w:name="_GoBack"/>
      <w:bookmarkEnd w:id="0"/>
      <w:r w:rsidR="003964FE" w:rsidRPr="007722EF">
        <w:rPr>
          <w:rFonts w:ascii="Times New Roman" w:hAnsi="Times New Roman" w:cs="Times New Roman"/>
          <w:sz w:val="24"/>
          <w:szCs w:val="24"/>
        </w:rPr>
        <w:t>фере природопользования</w:t>
      </w:r>
      <w:r w:rsidR="003964FE" w:rsidRPr="00772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7722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722EF" w:rsidRPr="007722EF">
        <w:rPr>
          <w:rFonts w:ascii="Times New Roman" w:eastAsia="Calibri" w:hAnsi="Times New Roman" w:cs="Times New Roman"/>
          <w:sz w:val="24"/>
          <w:szCs w:val="24"/>
        </w:rPr>
        <w:t>25</w:t>
      </w:r>
      <w:r w:rsidR="000C6B54" w:rsidRPr="007722EF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7722EF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7722EF" w:rsidRPr="007722EF">
        <w:rPr>
          <w:rFonts w:ascii="Times New Roman" w:eastAsia="Calibri" w:hAnsi="Times New Roman" w:cs="Times New Roman"/>
          <w:sz w:val="24"/>
          <w:szCs w:val="24"/>
        </w:rPr>
        <w:t>409</w:t>
      </w:r>
      <w:r w:rsidR="00BD6688" w:rsidRPr="007722EF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7722EF">
        <w:rPr>
          <w:rFonts w:ascii="Times New Roman" w:hAnsi="Times New Roman" w:cs="Times New Roman"/>
          <w:sz w:val="24"/>
          <w:szCs w:val="24"/>
        </w:rPr>
        <w:t>«</w:t>
      </w:r>
      <w:r w:rsidR="003964FE" w:rsidRPr="007722E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7722EF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7722EF" w:rsidRPr="007722EF">
        <w:rPr>
          <w:rFonts w:ascii="Times New Roman" w:hAnsi="Times New Roman" w:cs="Times New Roman"/>
          <w:color w:val="000000"/>
          <w:sz w:val="24"/>
          <w:szCs w:val="24"/>
        </w:rPr>
        <w:t>Строительство общежития для размещения военнослужащих на 236 мест» Архангельская область, арх. Новая Земля (шифр объекта Б-2/Общ)</w:t>
      </w:r>
      <w:r w:rsidR="00686071" w:rsidRPr="007722EF">
        <w:rPr>
          <w:rFonts w:ascii="Times New Roman" w:hAnsi="Times New Roman" w:cs="Times New Roman"/>
          <w:sz w:val="24"/>
          <w:szCs w:val="24"/>
        </w:rPr>
        <w:t>»</w:t>
      </w:r>
      <w:r w:rsidR="003540E3" w:rsidRPr="007722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7722EF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EF">
        <w:rPr>
          <w:rFonts w:ascii="Times New Roman" w:hAnsi="Times New Roman" w:cs="Times New Roman"/>
          <w:sz w:val="24"/>
          <w:szCs w:val="24"/>
        </w:rPr>
        <w:t>П</w:t>
      </w:r>
      <w:r w:rsidR="00B27A05" w:rsidRPr="007722EF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7722EF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7722EF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7722EF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7722EF">
        <w:rPr>
          <w:rFonts w:ascii="Times New Roman" w:hAnsi="Times New Roman" w:cs="Times New Roman"/>
          <w:sz w:val="24"/>
          <w:szCs w:val="24"/>
        </w:rPr>
        <w:t>от</w:t>
      </w:r>
      <w:r w:rsidR="00A921FC" w:rsidRPr="007722EF">
        <w:rPr>
          <w:rFonts w:ascii="Times New Roman" w:hAnsi="Times New Roman" w:cs="Times New Roman"/>
          <w:sz w:val="24"/>
          <w:szCs w:val="24"/>
        </w:rPr>
        <w:t> </w:t>
      </w:r>
      <w:r w:rsidR="000C6B54" w:rsidRPr="007722EF">
        <w:rPr>
          <w:rFonts w:ascii="Times New Roman" w:hAnsi="Times New Roman" w:cs="Times New Roman"/>
          <w:sz w:val="24"/>
          <w:szCs w:val="24"/>
        </w:rPr>
        <w:t>16.08</w:t>
      </w:r>
      <w:r w:rsidR="00995296" w:rsidRPr="007722EF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7722EF">
        <w:rPr>
          <w:rFonts w:ascii="Times New Roman" w:hAnsi="Times New Roman" w:cs="Times New Roman"/>
          <w:sz w:val="24"/>
          <w:szCs w:val="24"/>
        </w:rPr>
        <w:t>№</w:t>
      </w:r>
      <w:r w:rsidR="00995296" w:rsidRPr="007722EF">
        <w:rPr>
          <w:rFonts w:ascii="Times New Roman" w:hAnsi="Times New Roman" w:cs="Times New Roman"/>
          <w:sz w:val="24"/>
          <w:szCs w:val="24"/>
        </w:rPr>
        <w:t xml:space="preserve"> </w:t>
      </w:r>
      <w:r w:rsidR="007722EF" w:rsidRPr="007722EF">
        <w:rPr>
          <w:rFonts w:ascii="Times New Roman" w:hAnsi="Times New Roman" w:cs="Times New Roman"/>
          <w:sz w:val="24"/>
          <w:szCs w:val="24"/>
        </w:rPr>
        <w:t>560</w:t>
      </w:r>
      <w:r w:rsidR="002C57A3" w:rsidRPr="007722EF">
        <w:rPr>
          <w:rFonts w:ascii="Times New Roman" w:hAnsi="Times New Roman" w:cs="Times New Roman"/>
          <w:sz w:val="24"/>
          <w:szCs w:val="24"/>
        </w:rPr>
        <w:t>-ПР</w:t>
      </w:r>
      <w:r w:rsidR="009410AD" w:rsidRPr="007722EF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7722E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7722EF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7722EF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7722EF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7722EF" w:rsidRPr="007722EF">
        <w:rPr>
          <w:rFonts w:ascii="Times New Roman" w:hAnsi="Times New Roman" w:cs="Times New Roman"/>
          <w:color w:val="000000"/>
          <w:sz w:val="24"/>
          <w:szCs w:val="24"/>
        </w:rPr>
        <w:t>Строительство общежития для размещения военнослужащих на 236 мест» Архангельская область, арх. Новая Земля (шифр объекта Б-2/Общ)</w:t>
      </w:r>
      <w:r w:rsidR="003964FE" w:rsidRPr="007722EF">
        <w:rPr>
          <w:rFonts w:ascii="Times New Roman" w:hAnsi="Times New Roman" w:cs="Times New Roman"/>
          <w:sz w:val="24"/>
          <w:szCs w:val="24"/>
        </w:rPr>
        <w:t>»</w:t>
      </w:r>
      <w:r w:rsidR="00995296" w:rsidRPr="007722E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7722EF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7722E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7722EF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7722EF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C6B54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722EF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261C"/>
  <w15:docId w15:val="{8F232D7F-B909-4396-BF15-DE77DBC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User019-96</cp:lastModifiedBy>
  <cp:revision>10</cp:revision>
  <cp:lastPrinted>2021-01-21T11:32:00Z</cp:lastPrinted>
  <dcterms:created xsi:type="dcterms:W3CDTF">2020-04-10T11:01:00Z</dcterms:created>
  <dcterms:modified xsi:type="dcterms:W3CDTF">2021-09-13T13:43:00Z</dcterms:modified>
</cp:coreProperties>
</file>